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1A867" w14:textId="77777777" w:rsidR="00105A05" w:rsidRPr="006E052C" w:rsidRDefault="00963EDB">
      <w:pPr>
        <w:rPr>
          <w:lang w:val="en-GB"/>
        </w:rPr>
      </w:pPr>
      <w:r w:rsidRPr="006E052C">
        <w:rPr>
          <w:lang w:val="en-GB"/>
        </w:rPr>
        <w:t>LDAS VIII</w:t>
      </w:r>
    </w:p>
    <w:p w14:paraId="2896456C" w14:textId="77777777" w:rsidR="00963EDB" w:rsidRPr="006E052C" w:rsidRDefault="00963EDB">
      <w:pPr>
        <w:rPr>
          <w:i/>
          <w:lang w:val="en-GB"/>
        </w:rPr>
      </w:pPr>
      <w:r w:rsidRPr="006E052C">
        <w:rPr>
          <w:i/>
          <w:lang w:val="en-GB"/>
        </w:rPr>
        <w:t>Accounts and Bookkeeping in the Ancient World: Question of Structure</w:t>
      </w:r>
    </w:p>
    <w:p w14:paraId="27F1F715" w14:textId="77777777" w:rsidR="00963EDB" w:rsidRPr="006E052C" w:rsidRDefault="00963EDB">
      <w:pPr>
        <w:rPr>
          <w:lang w:val="en-GB"/>
        </w:rPr>
      </w:pPr>
      <w:r w:rsidRPr="006E052C">
        <w:rPr>
          <w:lang w:val="en-GB"/>
        </w:rPr>
        <w:t xml:space="preserve">Heidelberg/Schwetzingen </w:t>
      </w:r>
    </w:p>
    <w:p w14:paraId="08A0B8F9" w14:textId="77777777" w:rsidR="00963EDB" w:rsidRPr="006E052C" w:rsidRDefault="00963EDB">
      <w:pPr>
        <w:rPr>
          <w:lang w:val="en-GB"/>
        </w:rPr>
      </w:pPr>
    </w:p>
    <w:p w14:paraId="6C569EF6" w14:textId="55AAAE85" w:rsidR="006622DF" w:rsidRPr="006622DF" w:rsidRDefault="006622DF" w:rsidP="006622DF">
      <w:pPr>
        <w:rPr>
          <w:b/>
          <w:lang w:val="en-GB"/>
        </w:rPr>
      </w:pPr>
      <w:r w:rsidRPr="006622DF">
        <w:rPr>
          <w:b/>
          <w:lang w:val="en-GB"/>
        </w:rPr>
        <w:t xml:space="preserve"> </w:t>
      </w:r>
      <w:r w:rsidR="00617C7D" w:rsidRPr="006622DF">
        <w:rPr>
          <w:b/>
          <w:lang w:val="en-GB"/>
        </w:rPr>
        <w:t>“</w:t>
      </w:r>
      <w:r w:rsidR="009A076A">
        <w:rPr>
          <w:b/>
          <w:lang w:val="en-GB"/>
        </w:rPr>
        <w:t>The t</w:t>
      </w:r>
      <w:r w:rsidR="00617C7D" w:rsidRPr="006622DF">
        <w:rPr>
          <w:b/>
          <w:lang w:val="en-GB"/>
        </w:rPr>
        <w:t>otal of</w:t>
      </w:r>
      <w:r w:rsidR="00CD4BEA" w:rsidRPr="006622DF">
        <w:rPr>
          <w:b/>
          <w:lang w:val="en-GB"/>
        </w:rPr>
        <w:t xml:space="preserve"> the crown prince’s revenues” – </w:t>
      </w:r>
      <w:r w:rsidR="00515F1D" w:rsidRPr="004246F1">
        <w:rPr>
          <w:b/>
          <w:lang w:val="en-GB"/>
        </w:rPr>
        <w:t>Accounting</w:t>
      </w:r>
      <w:r w:rsidR="00CD4BEA" w:rsidRPr="004246F1">
        <w:rPr>
          <w:b/>
          <w:lang w:val="en-GB"/>
        </w:rPr>
        <w:t xml:space="preserve"> </w:t>
      </w:r>
      <w:r w:rsidR="007A6B00" w:rsidRPr="004246F1">
        <w:rPr>
          <w:b/>
          <w:lang w:val="en-GB"/>
        </w:rPr>
        <w:t>in the Neo-Assyrian palace household</w:t>
      </w:r>
    </w:p>
    <w:p w14:paraId="67F78FC2" w14:textId="61073FBF" w:rsidR="006622DF" w:rsidRPr="006E052C" w:rsidRDefault="006622DF" w:rsidP="006622DF">
      <w:pPr>
        <w:rPr>
          <w:lang w:val="en-GB"/>
        </w:rPr>
      </w:pPr>
      <w:r w:rsidRPr="006E052C">
        <w:rPr>
          <w:lang w:val="en-GB"/>
        </w:rPr>
        <w:t>Melanie Groß</w:t>
      </w:r>
    </w:p>
    <w:p w14:paraId="1C476BA7" w14:textId="77777777" w:rsidR="00CD4BEA" w:rsidRDefault="00CD4BEA" w:rsidP="00CD4BEA">
      <w:pPr>
        <w:rPr>
          <w:lang w:val="en-GB"/>
        </w:rPr>
      </w:pPr>
    </w:p>
    <w:p w14:paraId="269F217E" w14:textId="08A9DCDF" w:rsidR="009A076A" w:rsidRDefault="009A076A" w:rsidP="009A076A">
      <w:pPr>
        <w:jc w:val="both"/>
        <w:rPr>
          <w:lang w:val="en-GB"/>
        </w:rPr>
      </w:pPr>
      <w:r>
        <w:rPr>
          <w:lang w:val="en-GB"/>
        </w:rPr>
        <w:t>T</w:t>
      </w:r>
      <w:r w:rsidRPr="000C00C7">
        <w:rPr>
          <w:lang w:val="en-GB"/>
        </w:rPr>
        <w:t>he Neo-Assyrian Empire</w:t>
      </w:r>
      <w:r>
        <w:rPr>
          <w:lang w:val="en-GB"/>
        </w:rPr>
        <w:t>, which expanded massively during the 8</w:t>
      </w:r>
      <w:r w:rsidRPr="00494B19">
        <w:rPr>
          <w:vertAlign w:val="superscript"/>
          <w:lang w:val="en-GB"/>
        </w:rPr>
        <w:t>th</w:t>
      </w:r>
      <w:r>
        <w:rPr>
          <w:lang w:val="en-GB"/>
        </w:rPr>
        <w:t xml:space="preserve"> and 7</w:t>
      </w:r>
      <w:r w:rsidRPr="00494B19">
        <w:rPr>
          <w:vertAlign w:val="superscript"/>
          <w:lang w:val="en-GB"/>
        </w:rPr>
        <w:t>th</w:t>
      </w:r>
      <w:r>
        <w:rPr>
          <w:lang w:val="en-GB"/>
        </w:rPr>
        <w:t xml:space="preserve"> centuries BCE </w:t>
      </w:r>
      <w:r w:rsidR="00E40B63">
        <w:rPr>
          <w:lang w:val="en-GB"/>
        </w:rPr>
        <w:t>across an</w:t>
      </w:r>
      <w:r>
        <w:rPr>
          <w:lang w:val="en-GB"/>
        </w:rPr>
        <w:t xml:space="preserve"> area stretching from the Persian Golf to the Mediterranean Sea, </w:t>
      </w:r>
      <w:r w:rsidRPr="000C00C7">
        <w:rPr>
          <w:lang w:val="en-GB"/>
        </w:rPr>
        <w:t xml:space="preserve">developed </w:t>
      </w:r>
      <w:r>
        <w:rPr>
          <w:lang w:val="en-GB"/>
        </w:rPr>
        <w:t>particular</w:t>
      </w:r>
      <w:r w:rsidRPr="000C00C7">
        <w:rPr>
          <w:lang w:val="en-GB"/>
        </w:rPr>
        <w:t xml:space="preserve"> administrative structures and procedures in order to keep itself going. </w:t>
      </w:r>
      <w:r>
        <w:rPr>
          <w:lang w:val="en-GB"/>
        </w:rPr>
        <w:t>A</w:t>
      </w:r>
      <w:r w:rsidRPr="000C00C7">
        <w:rPr>
          <w:lang w:val="en-GB"/>
        </w:rPr>
        <w:t xml:space="preserve">part from the </w:t>
      </w:r>
      <w:r>
        <w:rPr>
          <w:lang w:val="en-GB"/>
        </w:rPr>
        <w:t xml:space="preserve">well-known </w:t>
      </w:r>
      <w:r w:rsidRPr="000C00C7">
        <w:rPr>
          <w:lang w:val="en-GB"/>
        </w:rPr>
        <w:t>royal correspondence,</w:t>
      </w:r>
      <w:r>
        <w:rPr>
          <w:lang w:val="en-GB"/>
        </w:rPr>
        <w:t xml:space="preserve"> t</w:t>
      </w:r>
      <w:r w:rsidRPr="000C00C7">
        <w:rPr>
          <w:lang w:val="en-GB"/>
        </w:rPr>
        <w:t xml:space="preserve">he remnants of </w:t>
      </w:r>
      <w:r>
        <w:rPr>
          <w:lang w:val="en-GB"/>
        </w:rPr>
        <w:t xml:space="preserve">about </w:t>
      </w:r>
      <w:r w:rsidRPr="000C00C7">
        <w:rPr>
          <w:lang w:val="en-GB"/>
        </w:rPr>
        <w:t>1.000 administrative documents</w:t>
      </w:r>
      <w:r w:rsidR="0089040F">
        <w:rPr>
          <w:lang w:val="en-GB"/>
        </w:rPr>
        <w:t>,</w:t>
      </w:r>
      <w:bookmarkStart w:id="0" w:name="_GoBack"/>
      <w:bookmarkEnd w:id="0"/>
      <w:r>
        <w:rPr>
          <w:lang w:val="en-GB"/>
        </w:rPr>
        <w:t xml:space="preserve"> written in cuneiform on clay tablets</w:t>
      </w:r>
      <w:r w:rsidRPr="000C00C7">
        <w:rPr>
          <w:lang w:val="en-GB"/>
        </w:rPr>
        <w:t xml:space="preserve"> from the palaces in Kalḫu and Nineveh </w:t>
      </w:r>
      <w:r w:rsidR="00DE60CE">
        <w:rPr>
          <w:lang w:val="en-GB"/>
        </w:rPr>
        <w:t xml:space="preserve">mainly </w:t>
      </w:r>
      <w:r w:rsidRPr="000C00C7">
        <w:rPr>
          <w:lang w:val="en-GB"/>
        </w:rPr>
        <w:t xml:space="preserve">dating to this period </w:t>
      </w:r>
      <w:r>
        <w:rPr>
          <w:lang w:val="en-GB"/>
        </w:rPr>
        <w:t xml:space="preserve">of expansion, represent </w:t>
      </w:r>
      <w:r w:rsidRPr="000C00C7">
        <w:rPr>
          <w:lang w:val="en-GB"/>
        </w:rPr>
        <w:t>the most important source to investigate th</w:t>
      </w:r>
      <w:r>
        <w:rPr>
          <w:lang w:val="en-GB"/>
        </w:rPr>
        <w:t>e</w:t>
      </w:r>
      <w:r w:rsidRPr="000C00C7">
        <w:rPr>
          <w:lang w:val="en-GB"/>
        </w:rPr>
        <w:t xml:space="preserve"> administrative apparatus</w:t>
      </w:r>
      <w:r>
        <w:rPr>
          <w:lang w:val="en-GB"/>
        </w:rPr>
        <w:t xml:space="preserve"> of this initial “world” empire</w:t>
      </w:r>
      <w:r w:rsidRPr="000C00C7">
        <w:rPr>
          <w:lang w:val="en-GB"/>
        </w:rPr>
        <w:t xml:space="preserve">. Except for a few studies of single text groups, this </w:t>
      </w:r>
      <w:r>
        <w:rPr>
          <w:lang w:val="en-GB"/>
        </w:rPr>
        <w:t xml:space="preserve">administrative </w:t>
      </w:r>
      <w:r w:rsidRPr="000C00C7">
        <w:rPr>
          <w:lang w:val="en-GB"/>
        </w:rPr>
        <w:t xml:space="preserve">corpus has </w:t>
      </w:r>
      <w:r>
        <w:rPr>
          <w:lang w:val="en-GB"/>
        </w:rPr>
        <w:t xml:space="preserve">not yet been </w:t>
      </w:r>
      <w:r w:rsidR="00DE60CE">
        <w:rPr>
          <w:lang w:val="en-GB"/>
        </w:rPr>
        <w:t>fully examined</w:t>
      </w:r>
      <w:r>
        <w:rPr>
          <w:lang w:val="en-GB"/>
        </w:rPr>
        <w:t>.</w:t>
      </w:r>
    </w:p>
    <w:p w14:paraId="41D49F5D" w14:textId="48511994" w:rsidR="009A076A" w:rsidRPr="000C00C7" w:rsidRDefault="009A076A" w:rsidP="009A076A">
      <w:pPr>
        <w:ind w:firstLine="284"/>
        <w:jc w:val="both"/>
        <w:rPr>
          <w:lang w:val="en-GB"/>
        </w:rPr>
      </w:pPr>
      <w:r w:rsidRPr="000C00C7">
        <w:rPr>
          <w:lang w:val="en-GB"/>
        </w:rPr>
        <w:t xml:space="preserve">In my paper I will first give an overview of the corpus and present </w:t>
      </w:r>
      <w:r>
        <w:rPr>
          <w:lang w:val="en-GB"/>
        </w:rPr>
        <w:t>its</w:t>
      </w:r>
      <w:r w:rsidRPr="000C00C7">
        <w:rPr>
          <w:lang w:val="en-GB"/>
        </w:rPr>
        <w:t xml:space="preserve"> basic text groups along with their physical and textual characteristics. In the main part of my lecture I will focus on documents recording the traffic of</w:t>
      </w:r>
      <w:r>
        <w:rPr>
          <w:lang w:val="en-GB"/>
        </w:rPr>
        <w:t xml:space="preserve"> goods from and to</w:t>
      </w:r>
      <w:r w:rsidRPr="000C00C7">
        <w:rPr>
          <w:lang w:val="en-GB"/>
        </w:rPr>
        <w:t xml:space="preserve"> the </w:t>
      </w:r>
      <w:r>
        <w:rPr>
          <w:lang w:val="en-GB"/>
        </w:rPr>
        <w:t xml:space="preserve">royal </w:t>
      </w:r>
      <w:r w:rsidRPr="000C00C7">
        <w:rPr>
          <w:lang w:val="en-GB"/>
        </w:rPr>
        <w:t>palace</w:t>
      </w:r>
      <w:r>
        <w:rPr>
          <w:lang w:val="en-GB"/>
        </w:rPr>
        <w:t>.</w:t>
      </w:r>
      <w:r w:rsidRPr="000C00C7">
        <w:rPr>
          <w:lang w:val="en-GB"/>
        </w:rPr>
        <w:t xml:space="preserve"> While the type of commodities and their amount </w:t>
      </w:r>
      <w:r>
        <w:rPr>
          <w:lang w:val="en-GB"/>
        </w:rPr>
        <w:t>are carefully listed in these texts</w:t>
      </w:r>
      <w:r w:rsidRPr="000C00C7">
        <w:rPr>
          <w:lang w:val="en-GB"/>
        </w:rPr>
        <w:t xml:space="preserve">, </w:t>
      </w:r>
      <w:r>
        <w:rPr>
          <w:lang w:val="en-GB"/>
        </w:rPr>
        <w:t xml:space="preserve">the exact </w:t>
      </w:r>
      <w:r w:rsidRPr="000C00C7">
        <w:rPr>
          <w:lang w:val="en-GB"/>
        </w:rPr>
        <w:t>place and time of event,</w:t>
      </w:r>
      <w:r>
        <w:rPr>
          <w:lang w:val="en-GB"/>
        </w:rPr>
        <w:t xml:space="preserve"> </w:t>
      </w:r>
      <w:r w:rsidRPr="000C00C7">
        <w:rPr>
          <w:lang w:val="en-GB"/>
        </w:rPr>
        <w:t xml:space="preserve">the involved authorities </w:t>
      </w:r>
      <w:r w:rsidR="007D3B64">
        <w:rPr>
          <w:lang w:val="en-GB"/>
        </w:rPr>
        <w:t>as well as</w:t>
      </w:r>
      <w:r w:rsidRPr="000C00C7">
        <w:rPr>
          <w:lang w:val="en-GB"/>
        </w:rPr>
        <w:t xml:space="preserve"> the </w:t>
      </w:r>
      <w:r>
        <w:rPr>
          <w:lang w:val="en-GB"/>
        </w:rPr>
        <w:t xml:space="preserve">specific </w:t>
      </w:r>
      <w:r w:rsidRPr="000C00C7">
        <w:rPr>
          <w:lang w:val="en-GB"/>
        </w:rPr>
        <w:t xml:space="preserve">background of the operation often remain obscure. </w:t>
      </w:r>
      <w:r>
        <w:rPr>
          <w:lang w:val="en-GB"/>
        </w:rPr>
        <w:t>So much, that i</w:t>
      </w:r>
      <w:r w:rsidRPr="000C00C7">
        <w:rPr>
          <w:lang w:val="en-GB"/>
        </w:rPr>
        <w:t xml:space="preserve">n many cases it is </w:t>
      </w:r>
      <w:r>
        <w:rPr>
          <w:lang w:val="en-GB"/>
        </w:rPr>
        <w:t xml:space="preserve">far from clear </w:t>
      </w:r>
      <w:r w:rsidRPr="000C00C7">
        <w:rPr>
          <w:lang w:val="en-GB"/>
        </w:rPr>
        <w:t xml:space="preserve">whether the </w:t>
      </w:r>
      <w:r>
        <w:rPr>
          <w:lang w:val="en-GB"/>
        </w:rPr>
        <w:t>recorded</w:t>
      </w:r>
      <w:r w:rsidRPr="000C00C7">
        <w:rPr>
          <w:lang w:val="en-GB"/>
        </w:rPr>
        <w:t xml:space="preserve"> goods</w:t>
      </w:r>
      <w:r>
        <w:rPr>
          <w:lang w:val="en-GB"/>
        </w:rPr>
        <w:t xml:space="preserve"> –</w:t>
      </w:r>
      <w:r w:rsidRPr="000C00C7">
        <w:rPr>
          <w:lang w:val="en-GB"/>
        </w:rPr>
        <w:t xml:space="preserve"> including foodstuffs, textiles and other everyday commodities as well as luxury items</w:t>
      </w:r>
      <w:r>
        <w:rPr>
          <w:lang w:val="en-GB"/>
        </w:rPr>
        <w:t xml:space="preserve"> –</w:t>
      </w:r>
      <w:r w:rsidRPr="000C00C7">
        <w:rPr>
          <w:lang w:val="en-GB"/>
        </w:rPr>
        <w:t xml:space="preserve"> have been delivered to or </w:t>
      </w:r>
      <w:r w:rsidR="007D3B64">
        <w:rPr>
          <w:lang w:val="en-GB"/>
        </w:rPr>
        <w:t>distributed</w:t>
      </w:r>
      <w:r w:rsidRPr="000C00C7">
        <w:rPr>
          <w:lang w:val="en-GB"/>
        </w:rPr>
        <w:t xml:space="preserve"> by the palace. I will discuss these issues by comparing and examining the direct and indirect information given in the accounting records and by paying particular</w:t>
      </w:r>
      <w:r>
        <w:rPr>
          <w:lang w:val="en-GB"/>
        </w:rPr>
        <w:t xml:space="preserve"> </w:t>
      </w:r>
      <w:r w:rsidRPr="000C00C7">
        <w:rPr>
          <w:lang w:val="en-GB"/>
        </w:rPr>
        <w:t xml:space="preserve">attention to the </w:t>
      </w:r>
      <w:r>
        <w:rPr>
          <w:lang w:val="en-GB"/>
        </w:rPr>
        <w:t>reoccurring</w:t>
      </w:r>
      <w:r w:rsidRPr="000C00C7">
        <w:rPr>
          <w:lang w:val="en-GB"/>
        </w:rPr>
        <w:t xml:space="preserve"> keywords and standard phrases. Th</w:t>
      </w:r>
      <w:r>
        <w:rPr>
          <w:lang w:val="en-GB"/>
        </w:rPr>
        <w:t>is</w:t>
      </w:r>
      <w:r w:rsidRPr="000C00C7">
        <w:rPr>
          <w:lang w:val="en-GB"/>
        </w:rPr>
        <w:t xml:space="preserve"> in-depth analysis of the composition and terminology of the administrative records </w:t>
      </w:r>
      <w:r>
        <w:rPr>
          <w:lang w:val="en-GB"/>
        </w:rPr>
        <w:t xml:space="preserve">will </w:t>
      </w:r>
      <w:r w:rsidRPr="000C00C7">
        <w:rPr>
          <w:lang w:val="en-GB"/>
        </w:rPr>
        <w:t>lead to a more sophisticated understanding not only of the written documentation</w:t>
      </w:r>
      <w:r>
        <w:rPr>
          <w:lang w:val="en-GB"/>
        </w:rPr>
        <w:t xml:space="preserve"> as such</w:t>
      </w:r>
      <w:r w:rsidRPr="000C00C7">
        <w:rPr>
          <w:lang w:val="en-GB"/>
        </w:rPr>
        <w:t xml:space="preserve">, but also of the underlying administrative and economic system controlled by the Assyrian </w:t>
      </w:r>
      <w:r>
        <w:rPr>
          <w:lang w:val="en-GB"/>
        </w:rPr>
        <w:t xml:space="preserve"> royal </w:t>
      </w:r>
      <w:r w:rsidRPr="000C00C7">
        <w:rPr>
          <w:lang w:val="en-GB"/>
        </w:rPr>
        <w:t>palace.</w:t>
      </w:r>
    </w:p>
    <w:p w14:paraId="5790FD31" w14:textId="77777777" w:rsidR="0071141F" w:rsidRDefault="0071141F" w:rsidP="009A076A">
      <w:pPr>
        <w:jc w:val="both"/>
        <w:rPr>
          <w:lang w:val="en-GB"/>
        </w:rPr>
      </w:pPr>
    </w:p>
    <w:p w14:paraId="704E3430" w14:textId="67700A2E" w:rsidR="0071141F" w:rsidRDefault="0071141F" w:rsidP="00A81B15">
      <w:pPr>
        <w:jc w:val="both"/>
        <w:rPr>
          <w:lang w:val="en-GB"/>
        </w:rPr>
      </w:pPr>
    </w:p>
    <w:sectPr w:rsidR="0071141F" w:rsidSect="00FE201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5DAB"/>
    <w:multiLevelType w:val="hybridMultilevel"/>
    <w:tmpl w:val="64FCA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15650"/>
    <w:multiLevelType w:val="hybridMultilevel"/>
    <w:tmpl w:val="64FCA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560CDB"/>
    <w:multiLevelType w:val="multilevel"/>
    <w:tmpl w:val="CA66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DB"/>
    <w:rsid w:val="000C4E0D"/>
    <w:rsid w:val="00105A05"/>
    <w:rsid w:val="00120E53"/>
    <w:rsid w:val="00132CDD"/>
    <w:rsid w:val="00136CC0"/>
    <w:rsid w:val="00155459"/>
    <w:rsid w:val="00185D64"/>
    <w:rsid w:val="001A4088"/>
    <w:rsid w:val="00246223"/>
    <w:rsid w:val="00280ECF"/>
    <w:rsid w:val="00281D59"/>
    <w:rsid w:val="002F3343"/>
    <w:rsid w:val="0032718F"/>
    <w:rsid w:val="003D3361"/>
    <w:rsid w:val="00402B0C"/>
    <w:rsid w:val="00420D3D"/>
    <w:rsid w:val="004246F1"/>
    <w:rsid w:val="00471945"/>
    <w:rsid w:val="004E7ECC"/>
    <w:rsid w:val="005111A5"/>
    <w:rsid w:val="0051378F"/>
    <w:rsid w:val="00515F1D"/>
    <w:rsid w:val="005535E7"/>
    <w:rsid w:val="00617C7D"/>
    <w:rsid w:val="0063033B"/>
    <w:rsid w:val="0064379B"/>
    <w:rsid w:val="0065447E"/>
    <w:rsid w:val="00655C33"/>
    <w:rsid w:val="006622DF"/>
    <w:rsid w:val="006C02F5"/>
    <w:rsid w:val="006E052C"/>
    <w:rsid w:val="006F79CA"/>
    <w:rsid w:val="007102F2"/>
    <w:rsid w:val="00710593"/>
    <w:rsid w:val="0071141F"/>
    <w:rsid w:val="007A6B00"/>
    <w:rsid w:val="007D3B64"/>
    <w:rsid w:val="007F648F"/>
    <w:rsid w:val="007F6C09"/>
    <w:rsid w:val="008828D0"/>
    <w:rsid w:val="0089040F"/>
    <w:rsid w:val="00890E0B"/>
    <w:rsid w:val="0090173C"/>
    <w:rsid w:val="009535C8"/>
    <w:rsid w:val="00954FCD"/>
    <w:rsid w:val="00963EDB"/>
    <w:rsid w:val="0097135F"/>
    <w:rsid w:val="00993D78"/>
    <w:rsid w:val="009A076A"/>
    <w:rsid w:val="009C792A"/>
    <w:rsid w:val="009D58DB"/>
    <w:rsid w:val="009E447D"/>
    <w:rsid w:val="00A16D3C"/>
    <w:rsid w:val="00A81B15"/>
    <w:rsid w:val="00A9197F"/>
    <w:rsid w:val="00B15F75"/>
    <w:rsid w:val="00C3759C"/>
    <w:rsid w:val="00CD4BEA"/>
    <w:rsid w:val="00D07A90"/>
    <w:rsid w:val="00D22BAD"/>
    <w:rsid w:val="00D94A43"/>
    <w:rsid w:val="00DB65B5"/>
    <w:rsid w:val="00DE60CE"/>
    <w:rsid w:val="00E2330C"/>
    <w:rsid w:val="00E40B63"/>
    <w:rsid w:val="00E534FF"/>
    <w:rsid w:val="00E6548E"/>
    <w:rsid w:val="00EA1F77"/>
    <w:rsid w:val="00EC0FCB"/>
    <w:rsid w:val="00EE49D2"/>
    <w:rsid w:val="00F35A41"/>
    <w:rsid w:val="00F66301"/>
    <w:rsid w:val="00F91659"/>
    <w:rsid w:val="00FB450E"/>
    <w:rsid w:val="00FE201E"/>
    <w:rsid w:val="00FF315A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26670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C3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5447E"/>
    <w:pPr>
      <w:spacing w:before="100" w:beforeAutospacing="1" w:after="119"/>
    </w:pPr>
    <w:rPr>
      <w:rFonts w:ascii="Times" w:hAnsi="Times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C3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5447E"/>
    <w:pPr>
      <w:spacing w:before="100" w:beforeAutospacing="1" w:after="119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1445</TotalTime>
  <Pages>1</Pages>
  <Words>314</Words>
  <Characters>1790</Characters>
  <Application>Microsoft Macintosh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Groß</dc:creator>
  <cp:keywords/>
  <dc:description/>
  <cp:lastModifiedBy>Melanie Groß</cp:lastModifiedBy>
  <cp:revision>17</cp:revision>
  <dcterms:created xsi:type="dcterms:W3CDTF">2016-01-21T21:49:00Z</dcterms:created>
  <dcterms:modified xsi:type="dcterms:W3CDTF">2016-03-02T09:09:00Z</dcterms:modified>
</cp:coreProperties>
</file>